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B1" w:rsidRPr="002F0CB1" w:rsidRDefault="002F0CB1" w:rsidP="002F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 xml:space="preserve">АДМИНИСТРАЦИЯ МЕСТНОГО САМОУПРАВЛЕНИЯ </w:t>
      </w:r>
      <w:r w:rsidR="00461930">
        <w:rPr>
          <w:rFonts w:ascii="Times New Roman" w:hAnsi="Times New Roman" w:cs="Times New Roman"/>
          <w:b/>
          <w:sz w:val="28"/>
        </w:rPr>
        <w:t>ГУЛАР</w:t>
      </w:r>
      <w:r w:rsidR="0064136E">
        <w:rPr>
          <w:rFonts w:ascii="Times New Roman" w:hAnsi="Times New Roman" w:cs="Times New Roman"/>
          <w:b/>
          <w:sz w:val="28"/>
        </w:rPr>
        <w:t>СКОГО</w:t>
      </w:r>
      <w:r w:rsidR="002660D9">
        <w:rPr>
          <w:rFonts w:ascii="Times New Roman" w:hAnsi="Times New Roman" w:cs="Times New Roman"/>
          <w:b/>
          <w:sz w:val="28"/>
        </w:rPr>
        <w:t xml:space="preserve"> </w:t>
      </w:r>
      <w:r w:rsidRPr="002F0CB1">
        <w:rPr>
          <w:rFonts w:ascii="Times New Roman" w:hAnsi="Times New Roman" w:cs="Times New Roman"/>
          <w:b/>
          <w:sz w:val="28"/>
        </w:rPr>
        <w:t>СЕЛЬСКОГО ПОСЕЛЕНИЯ</w:t>
      </w:r>
      <w:r w:rsidR="00062E26">
        <w:rPr>
          <w:rFonts w:ascii="Times New Roman" w:hAnsi="Times New Roman" w:cs="Times New Roman"/>
          <w:b/>
          <w:sz w:val="28"/>
        </w:rPr>
        <w:t xml:space="preserve"> ИРАФСКОГО </w:t>
      </w:r>
      <w:r w:rsidRPr="002F0CB1">
        <w:rPr>
          <w:rFonts w:ascii="Times New Roman" w:hAnsi="Times New Roman" w:cs="Times New Roman"/>
          <w:b/>
          <w:sz w:val="28"/>
        </w:rPr>
        <w:t>РАЙОНА РЕСПУБЛИКИ СЕВЕРНАЯ ОСЕТИЯ - АЛАНИЯ</w:t>
      </w: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2572BB" w:rsidRP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</w:t>
      </w:r>
      <w:r w:rsidR="003E3FE9">
        <w:rPr>
          <w:rFonts w:ascii="Times New Roman" w:hAnsi="Times New Roman" w:cs="Times New Roman"/>
          <w:b/>
          <w:sz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.12.2022                                                                                                   №</w:t>
      </w:r>
      <w:r w:rsidR="007143AA">
        <w:rPr>
          <w:rFonts w:ascii="Times New Roman" w:hAnsi="Times New Roman" w:cs="Times New Roman"/>
          <w:b/>
          <w:sz w:val="28"/>
        </w:rPr>
        <w:t xml:space="preserve"> </w:t>
      </w:r>
      <w:r w:rsidR="003E3FE9">
        <w:rPr>
          <w:rFonts w:ascii="Times New Roman" w:hAnsi="Times New Roman" w:cs="Times New Roman"/>
          <w:b/>
          <w:sz w:val="28"/>
        </w:rPr>
        <w:t>5</w:t>
      </w:r>
      <w:r w:rsidR="004D4A72">
        <w:rPr>
          <w:rFonts w:ascii="Times New Roman" w:hAnsi="Times New Roman" w:cs="Times New Roman"/>
          <w:b/>
          <w:sz w:val="28"/>
        </w:rPr>
        <w:t>_</w:t>
      </w:r>
    </w:p>
    <w:p w:rsidR="002572BB" w:rsidRP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>О мерах поддержки арендаторов муниципального имущества в связи с частичной мобилизацией</w:t>
      </w:r>
    </w:p>
    <w:p w:rsidR="002F0CB1" w:rsidRDefault="002F0CB1" w:rsidP="002F0C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В соответствии с распоряжением Правительства Российской Федерации от 15 октября 2022 года № 3046-р Правительство Республики Северная Осетия-Алания, на основании Устава </w:t>
      </w:r>
      <w:proofErr w:type="spellStart"/>
      <w:r w:rsidR="00461930">
        <w:rPr>
          <w:rFonts w:ascii="Times New Roman" w:hAnsi="Times New Roman" w:cs="Times New Roman"/>
          <w:sz w:val="28"/>
        </w:rPr>
        <w:t>Гулар</w:t>
      </w:r>
      <w:r w:rsidR="0064136E">
        <w:rPr>
          <w:rFonts w:ascii="Times New Roman" w:hAnsi="Times New Roman" w:cs="Times New Roman"/>
          <w:sz w:val="28"/>
        </w:rPr>
        <w:t>ского</w:t>
      </w:r>
      <w:proofErr w:type="spellEnd"/>
      <w:r w:rsidR="003D5D62">
        <w:rPr>
          <w:rFonts w:ascii="Times New Roman" w:hAnsi="Times New Roman" w:cs="Times New Roman"/>
          <w:sz w:val="28"/>
        </w:rPr>
        <w:t xml:space="preserve"> </w:t>
      </w:r>
      <w:r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Pr="002F0CB1">
        <w:rPr>
          <w:rFonts w:ascii="Times New Roman" w:hAnsi="Times New Roman" w:cs="Times New Roman"/>
          <w:sz w:val="28"/>
        </w:rPr>
        <w:t xml:space="preserve">айона Республики Северная Осетия - Алания, постановляю: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1. Предоставить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б) возможность расторжения договоров аренды без применения штрафных санкций.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2. Предоставление отсрочки уплаты арендной платы, указанной в подпункте «а» пункта 1 настоящего постановления, осуществляется на следующих условиях: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>отсутствие использования арендуемого по договору имущества в период прохождения военной службы или оказания добровольного</w:t>
      </w:r>
      <w:r w:rsidR="00C35DAB">
        <w:rPr>
          <w:rFonts w:ascii="Times New Roman" w:hAnsi="Times New Roman" w:cs="Times New Roman"/>
          <w:sz w:val="28"/>
        </w:rPr>
        <w:t xml:space="preserve"> </w:t>
      </w:r>
      <w:r w:rsidRPr="002F0CB1">
        <w:rPr>
          <w:rFonts w:ascii="Times New Roman" w:hAnsi="Times New Roman" w:cs="Times New Roman"/>
          <w:sz w:val="28"/>
        </w:rPr>
        <w:t xml:space="preserve">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Pr="002F0CB1">
        <w:rPr>
          <w:rFonts w:ascii="Times New Roman" w:hAnsi="Times New Roman" w:cs="Times New Roman"/>
          <w:sz w:val="28"/>
        </w:rPr>
        <w:lastRenderedPageBreak/>
        <w:t xml:space="preserve"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4. Меры поддержки, указанные в пункте 1 настоящего постановления, предоставляются по договорам аренды: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- муниципального имущества </w:t>
      </w:r>
      <w:proofErr w:type="spellStart"/>
      <w:r w:rsidR="00461930">
        <w:rPr>
          <w:rFonts w:ascii="Times New Roman" w:hAnsi="Times New Roman" w:cs="Times New Roman"/>
          <w:sz w:val="28"/>
        </w:rPr>
        <w:t>Гулар</w:t>
      </w:r>
      <w:r w:rsidR="005C1CED">
        <w:rPr>
          <w:rFonts w:ascii="Times New Roman" w:hAnsi="Times New Roman" w:cs="Times New Roman"/>
          <w:sz w:val="28"/>
        </w:rPr>
        <w:t>ского</w:t>
      </w:r>
      <w:proofErr w:type="spellEnd"/>
      <w:r w:rsidR="005C1CED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="00062E26" w:rsidRPr="002F0CB1">
        <w:rPr>
          <w:rFonts w:ascii="Times New Roman" w:hAnsi="Times New Roman" w:cs="Times New Roman"/>
          <w:sz w:val="28"/>
        </w:rPr>
        <w:t xml:space="preserve">айона </w:t>
      </w:r>
      <w:r w:rsidRPr="002F0CB1">
        <w:rPr>
          <w:rFonts w:ascii="Times New Roman" w:hAnsi="Times New Roman" w:cs="Times New Roman"/>
          <w:sz w:val="28"/>
        </w:rPr>
        <w:t xml:space="preserve">Республики Северная Осетия - Алания, составляющего казну </w:t>
      </w:r>
      <w:r w:rsidR="00062E26">
        <w:rPr>
          <w:rFonts w:ascii="Times New Roman" w:hAnsi="Times New Roman" w:cs="Times New Roman"/>
          <w:sz w:val="28"/>
        </w:rPr>
        <w:t xml:space="preserve">Ирафского </w:t>
      </w:r>
      <w:r w:rsidRPr="002F0CB1">
        <w:rPr>
          <w:rFonts w:ascii="Times New Roman" w:hAnsi="Times New Roman" w:cs="Times New Roman"/>
          <w:sz w:val="28"/>
        </w:rPr>
        <w:t xml:space="preserve">района (в том числе земельных участков);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- муниципального имущества </w:t>
      </w:r>
      <w:proofErr w:type="spellStart"/>
      <w:r w:rsidR="00461930">
        <w:rPr>
          <w:rFonts w:ascii="Times New Roman" w:hAnsi="Times New Roman" w:cs="Times New Roman"/>
          <w:sz w:val="28"/>
        </w:rPr>
        <w:t>Гулар</w:t>
      </w:r>
      <w:r w:rsidR="0064136E">
        <w:rPr>
          <w:rFonts w:ascii="Times New Roman" w:hAnsi="Times New Roman" w:cs="Times New Roman"/>
          <w:sz w:val="28"/>
        </w:rPr>
        <w:t>ского</w:t>
      </w:r>
      <w:proofErr w:type="spellEnd"/>
      <w:r w:rsidR="003D5D62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="00062E26" w:rsidRPr="002F0CB1">
        <w:rPr>
          <w:rFonts w:ascii="Times New Roman" w:hAnsi="Times New Roman" w:cs="Times New Roman"/>
          <w:sz w:val="28"/>
        </w:rPr>
        <w:t xml:space="preserve">айона </w:t>
      </w:r>
      <w:r w:rsidRPr="002F0CB1">
        <w:rPr>
          <w:rFonts w:ascii="Times New Roman" w:hAnsi="Times New Roman" w:cs="Times New Roman"/>
          <w:sz w:val="28"/>
        </w:rPr>
        <w:t xml:space="preserve">Республики Северная Осетия - Алания, закрепленного на праве оперативного управления или на праве хозяйственного ведения.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5. Настоящее постановление вступает в силу со дня его официального опубликования (обнародования). </w:t>
      </w: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местного самоуправления </w:t>
      </w:r>
    </w:p>
    <w:p w:rsidR="00062E26" w:rsidRDefault="00461930" w:rsidP="00062E26">
      <w:pPr>
        <w:spacing w:after="0" w:line="240" w:lineRule="exac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Гулар</w:t>
      </w:r>
      <w:r w:rsidR="0064136E">
        <w:rPr>
          <w:rFonts w:ascii="Times New Roman" w:hAnsi="Times New Roman" w:cs="Times New Roman"/>
          <w:sz w:val="28"/>
        </w:rPr>
        <w:t>ского</w:t>
      </w:r>
      <w:proofErr w:type="spellEnd"/>
      <w:r w:rsidR="003D5D62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>сельского</w:t>
      </w:r>
    </w:p>
    <w:p w:rsidR="002F0CB1" w:rsidRPr="00062E26" w:rsidRDefault="00062E26" w:rsidP="00062E26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>Ирафского р</w:t>
      </w:r>
      <w:r w:rsidRPr="002F0CB1">
        <w:rPr>
          <w:rFonts w:ascii="Times New Roman" w:hAnsi="Times New Roman" w:cs="Times New Roman"/>
          <w:sz w:val="28"/>
        </w:rPr>
        <w:t>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</w:t>
      </w:r>
      <w:r w:rsidR="00461930">
        <w:rPr>
          <w:rFonts w:ascii="Times New Roman" w:hAnsi="Times New Roman" w:cs="Times New Roman"/>
          <w:sz w:val="28"/>
        </w:rPr>
        <w:t>М.А. Перисаев</w:t>
      </w:r>
    </w:p>
    <w:sectPr w:rsidR="002F0CB1" w:rsidRPr="00062E26" w:rsidSect="002F0CB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A19" w:rsidRDefault="00025A19" w:rsidP="002F0CB1">
      <w:pPr>
        <w:spacing w:after="0" w:line="240" w:lineRule="auto"/>
      </w:pPr>
      <w:r>
        <w:separator/>
      </w:r>
    </w:p>
  </w:endnote>
  <w:endnote w:type="continuationSeparator" w:id="0">
    <w:p w:rsidR="00025A19" w:rsidRDefault="00025A19" w:rsidP="002F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A19" w:rsidRDefault="00025A19" w:rsidP="002F0CB1">
      <w:pPr>
        <w:spacing w:after="0" w:line="240" w:lineRule="auto"/>
      </w:pPr>
      <w:r>
        <w:separator/>
      </w:r>
    </w:p>
  </w:footnote>
  <w:footnote w:type="continuationSeparator" w:id="0">
    <w:p w:rsidR="00025A19" w:rsidRDefault="00025A19" w:rsidP="002F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89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F0CB1" w:rsidRPr="002F0CB1" w:rsidRDefault="002F0CB1" w:rsidP="002F0CB1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F0CB1">
          <w:rPr>
            <w:rFonts w:ascii="Times New Roman" w:hAnsi="Times New Roman" w:cs="Times New Roman"/>
            <w:sz w:val="28"/>
          </w:rPr>
          <w:fldChar w:fldCharType="begin"/>
        </w:r>
        <w:r w:rsidRPr="002F0CB1">
          <w:rPr>
            <w:rFonts w:ascii="Times New Roman" w:hAnsi="Times New Roman" w:cs="Times New Roman"/>
            <w:sz w:val="28"/>
          </w:rPr>
          <w:instrText>PAGE   \* MERGEFORMAT</w:instrText>
        </w:r>
        <w:r w:rsidRPr="002F0CB1">
          <w:rPr>
            <w:rFonts w:ascii="Times New Roman" w:hAnsi="Times New Roman" w:cs="Times New Roman"/>
            <w:sz w:val="28"/>
          </w:rPr>
          <w:fldChar w:fldCharType="separate"/>
        </w:r>
        <w:r w:rsidRPr="002F0CB1">
          <w:rPr>
            <w:rFonts w:ascii="Times New Roman" w:hAnsi="Times New Roman" w:cs="Times New Roman"/>
            <w:sz w:val="28"/>
          </w:rPr>
          <w:t>2</w:t>
        </w:r>
        <w:r w:rsidRPr="002F0CB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B1"/>
    <w:rsid w:val="00025A19"/>
    <w:rsid w:val="000615C4"/>
    <w:rsid w:val="00062E26"/>
    <w:rsid w:val="002572BB"/>
    <w:rsid w:val="00263F1F"/>
    <w:rsid w:val="002660D9"/>
    <w:rsid w:val="002F0CB1"/>
    <w:rsid w:val="00335EF2"/>
    <w:rsid w:val="0038717A"/>
    <w:rsid w:val="003D5D62"/>
    <w:rsid w:val="003E3FE9"/>
    <w:rsid w:val="00421FC7"/>
    <w:rsid w:val="00461930"/>
    <w:rsid w:val="004D4A72"/>
    <w:rsid w:val="005A3B9F"/>
    <w:rsid w:val="005B49E6"/>
    <w:rsid w:val="005C1CED"/>
    <w:rsid w:val="0064136E"/>
    <w:rsid w:val="007143AA"/>
    <w:rsid w:val="008600D4"/>
    <w:rsid w:val="009B3F1C"/>
    <w:rsid w:val="00A10540"/>
    <w:rsid w:val="00A96EB2"/>
    <w:rsid w:val="00B87811"/>
    <w:rsid w:val="00BC3108"/>
    <w:rsid w:val="00C076CC"/>
    <w:rsid w:val="00C35DAB"/>
    <w:rsid w:val="00EE309C"/>
    <w:rsid w:val="00F53583"/>
    <w:rsid w:val="00F9089B"/>
    <w:rsid w:val="00F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6744"/>
  <w15:chartTrackingRefBased/>
  <w15:docId w15:val="{CCD0C7AE-09DD-4143-AB4F-D13F3EC6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CB1"/>
  </w:style>
  <w:style w:type="paragraph" w:styleId="a5">
    <w:name w:val="footer"/>
    <w:basedOn w:val="a"/>
    <w:link w:val="a6"/>
    <w:uiPriority w:val="99"/>
    <w:unhideWhenUsed/>
    <w:rsid w:val="002F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CB1"/>
  </w:style>
  <w:style w:type="paragraph" w:styleId="a7">
    <w:name w:val="Balloon Text"/>
    <w:basedOn w:val="a"/>
    <w:link w:val="a8"/>
    <w:uiPriority w:val="99"/>
    <w:semiHidden/>
    <w:unhideWhenUsed/>
    <w:rsid w:val="0025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dc:description/>
  <cp:lastModifiedBy>Абисалова Дзерасса Сослановна</cp:lastModifiedBy>
  <cp:revision>2</cp:revision>
  <cp:lastPrinted>2022-12-17T15:50:00Z</cp:lastPrinted>
  <dcterms:created xsi:type="dcterms:W3CDTF">2022-12-22T08:50:00Z</dcterms:created>
  <dcterms:modified xsi:type="dcterms:W3CDTF">2022-12-22T08:50:00Z</dcterms:modified>
</cp:coreProperties>
</file>